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6D2" w:rsidRPr="009456D2" w:rsidRDefault="009456D2" w:rsidP="009456D2">
      <w:pPr>
        <w:spacing w:before="120"/>
        <w:rPr>
          <w:rFonts w:ascii="Arial" w:hAnsi="Arial"/>
          <w:b/>
        </w:rPr>
      </w:pPr>
      <w:r w:rsidRPr="009456D2">
        <w:rPr>
          <w:rFonts w:ascii="Arial" w:hAnsi="Arial"/>
          <w:b/>
        </w:rPr>
        <w:t>Versachlichung der Integrationsdebatte</w:t>
      </w:r>
    </w:p>
    <w:p w:rsidR="009456D2" w:rsidRDefault="009456D2" w:rsidP="009456D2">
      <w:pPr>
        <w:spacing w:before="120"/>
        <w:rPr>
          <w:rFonts w:ascii="Arial" w:hAnsi="Arial"/>
        </w:rPr>
      </w:pPr>
      <w:r>
        <w:rPr>
          <w:rFonts w:ascii="Arial" w:hAnsi="Arial"/>
        </w:rPr>
        <w:t>Internationale Tagung der deutsch-türkischen Gesellschaft für Psychiatrie und Psychotherapie beginnt in Berlin</w:t>
      </w:r>
    </w:p>
    <w:p w:rsidR="007F5363" w:rsidRDefault="00673BFB" w:rsidP="009456D2">
      <w:pPr>
        <w:spacing w:before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Die pauschalisierenden Thesen von Thilo Sarrazin helfen nicht weiter. </w:t>
      </w:r>
      <w:r w:rsidR="009456D2" w:rsidRPr="009456D2">
        <w:rPr>
          <w:rFonts w:ascii="Arial" w:hAnsi="Arial"/>
          <w:sz w:val="24"/>
        </w:rPr>
        <w:t>Fachleute aus Deutschland, der Türkei und anderen europäischen Ländern</w:t>
      </w:r>
      <w:r w:rsidR="004674F1">
        <w:rPr>
          <w:rFonts w:ascii="Arial" w:hAnsi="Arial"/>
          <w:sz w:val="24"/>
        </w:rPr>
        <w:t xml:space="preserve"> diskutieren ab Dienstag, dem 21</w:t>
      </w:r>
      <w:r>
        <w:rPr>
          <w:rFonts w:ascii="Arial" w:hAnsi="Arial"/>
          <w:sz w:val="24"/>
        </w:rPr>
        <w:t>.9.201</w:t>
      </w:r>
      <w:r w:rsidR="00FD2DFC">
        <w:rPr>
          <w:rFonts w:ascii="Arial" w:hAnsi="Arial"/>
          <w:sz w:val="24"/>
        </w:rPr>
        <w:t>,</w:t>
      </w:r>
      <w:r>
        <w:rPr>
          <w:rFonts w:ascii="Arial" w:hAnsi="Arial"/>
          <w:sz w:val="24"/>
        </w:rPr>
        <w:t xml:space="preserve"> in Berlin über den tats</w:t>
      </w:r>
      <w:r w:rsidR="000C0D4F">
        <w:rPr>
          <w:rFonts w:ascii="Arial" w:hAnsi="Arial"/>
          <w:sz w:val="24"/>
        </w:rPr>
        <w:t>ächliche</w:t>
      </w:r>
      <w:r w:rsidR="007F5363">
        <w:rPr>
          <w:rFonts w:ascii="Arial" w:hAnsi="Arial"/>
          <w:sz w:val="24"/>
        </w:rPr>
        <w:t>n Stand der Integration, deren E</w:t>
      </w:r>
      <w:r w:rsidR="000C0D4F">
        <w:rPr>
          <w:rFonts w:ascii="Arial" w:hAnsi="Arial"/>
          <w:sz w:val="24"/>
        </w:rPr>
        <w:t xml:space="preserve">rfolge und Hemmnisse. </w:t>
      </w:r>
      <w:r w:rsidR="00FA433A">
        <w:rPr>
          <w:rFonts w:ascii="Arial" w:hAnsi="Arial"/>
          <w:sz w:val="24"/>
        </w:rPr>
        <w:t>Der R</w:t>
      </w:r>
      <w:r w:rsidR="005258CB">
        <w:rPr>
          <w:rFonts w:ascii="Arial" w:hAnsi="Arial"/>
          <w:sz w:val="24"/>
        </w:rPr>
        <w:t xml:space="preserve">egierende Bürgermeister Klaus Wowereit ist Schirmherr der Tagung. </w:t>
      </w:r>
      <w:r w:rsidR="000C0D4F">
        <w:rPr>
          <w:rFonts w:ascii="Arial" w:hAnsi="Arial"/>
          <w:sz w:val="24"/>
        </w:rPr>
        <w:t>Im Mittelpunkt steht die seelische Gesundheit von Bürgern mit türkischem Migrationshintergrund</w:t>
      </w:r>
      <w:r w:rsidR="007F5363">
        <w:rPr>
          <w:rFonts w:ascii="Arial" w:hAnsi="Arial"/>
          <w:sz w:val="24"/>
        </w:rPr>
        <w:t xml:space="preserve"> und deren immense Bedeutung für Integrationsfähigkeit.</w:t>
      </w:r>
    </w:p>
    <w:p w:rsidR="00B52723" w:rsidRDefault="00577CFC" w:rsidP="009456D2">
      <w:pPr>
        <w:spacing w:before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Der 7. Deutsch-t</w:t>
      </w:r>
      <w:r w:rsidR="007F5363">
        <w:rPr>
          <w:rFonts w:ascii="Arial" w:hAnsi="Arial"/>
          <w:sz w:val="24"/>
        </w:rPr>
        <w:t xml:space="preserve">ürkische Psychiatriekongress </w:t>
      </w:r>
      <w:r w:rsidR="0079404C">
        <w:rPr>
          <w:rFonts w:ascii="Arial" w:hAnsi="Arial"/>
          <w:sz w:val="24"/>
        </w:rPr>
        <w:t xml:space="preserve">steht unter dem Motto "Kulturräume". </w:t>
      </w:r>
      <w:r w:rsidR="003375BB">
        <w:rPr>
          <w:rFonts w:ascii="Arial" w:hAnsi="Arial"/>
          <w:sz w:val="24"/>
        </w:rPr>
        <w:t xml:space="preserve">Tagungspräsident ist Prof. Andreas Heinz, Direktor der Klinik für Psychiatrie der Charité (Mitte). </w:t>
      </w:r>
      <w:r w:rsidR="0079404C">
        <w:rPr>
          <w:rFonts w:ascii="Arial" w:hAnsi="Arial"/>
          <w:sz w:val="24"/>
        </w:rPr>
        <w:t>Vorgest</w:t>
      </w:r>
      <w:r w:rsidR="0026125D">
        <w:rPr>
          <w:rFonts w:ascii="Arial" w:hAnsi="Arial"/>
          <w:sz w:val="24"/>
        </w:rPr>
        <w:t>ellt werden unter anderem eine S</w:t>
      </w:r>
      <w:r w:rsidR="0079404C">
        <w:rPr>
          <w:rFonts w:ascii="Arial" w:hAnsi="Arial"/>
          <w:sz w:val="24"/>
        </w:rPr>
        <w:t>tudie über Migrantenmilieus sow</w:t>
      </w:r>
      <w:r w:rsidR="0026125D">
        <w:rPr>
          <w:rFonts w:ascii="Arial" w:hAnsi="Arial"/>
          <w:sz w:val="24"/>
        </w:rPr>
        <w:t>ie eine Befragung zu Türken in D</w:t>
      </w:r>
      <w:r w:rsidR="0079404C">
        <w:rPr>
          <w:rFonts w:ascii="Arial" w:hAnsi="Arial"/>
          <w:sz w:val="24"/>
        </w:rPr>
        <w:t>eutschland.</w:t>
      </w:r>
      <w:r w:rsidR="00E5472E">
        <w:rPr>
          <w:rFonts w:ascii="Arial" w:hAnsi="Arial"/>
          <w:sz w:val="24"/>
        </w:rPr>
        <w:t xml:space="preserve"> Diese E</w:t>
      </w:r>
      <w:r w:rsidR="0026125D">
        <w:rPr>
          <w:rFonts w:ascii="Arial" w:hAnsi="Arial"/>
          <w:sz w:val="24"/>
        </w:rPr>
        <w:t xml:space="preserve">rhebungen </w:t>
      </w:r>
      <w:r w:rsidR="00E5472E">
        <w:rPr>
          <w:rFonts w:ascii="Arial" w:hAnsi="Arial"/>
          <w:sz w:val="24"/>
        </w:rPr>
        <w:t>zeigen, dass hier Menschen mit Migrationshintergrund auf ebenso verschiedene Weise leben wie der Rest der Bevölkerung und überwiegend gut in die deutsche Gesellschaft integriert beziehungsweise auf dem besten Weg dorthin sind.</w:t>
      </w:r>
      <w:r w:rsidR="00672EFB">
        <w:rPr>
          <w:rFonts w:ascii="Arial" w:hAnsi="Arial"/>
          <w:sz w:val="24"/>
        </w:rPr>
        <w:t xml:space="preserve"> Auch wenn es einen kleinen Prozentsatz gibt, der integrationsunwillig zu sein scheint, </w:t>
      </w:r>
      <w:r w:rsidR="00ED6897">
        <w:rPr>
          <w:rFonts w:ascii="Arial" w:hAnsi="Arial"/>
          <w:sz w:val="24"/>
        </w:rPr>
        <w:t>zeigt sich, das verallgemeinernde Behauptungen über die "gescheiterte Integration" in keiner Weise berechtigt sind.</w:t>
      </w:r>
    </w:p>
    <w:p w:rsidR="003B1C08" w:rsidRDefault="00B52723" w:rsidP="009456D2">
      <w:pPr>
        <w:spacing w:before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Dass die seelische Gesundheit eine der wesentlichsten Voraussetzungen dafür ist, sich in die Gesellschaft des Aufnahmelandes</w:t>
      </w:r>
      <w:r w:rsidR="0025495D">
        <w:rPr>
          <w:rFonts w:ascii="Arial" w:hAnsi="Arial"/>
          <w:sz w:val="24"/>
        </w:rPr>
        <w:t xml:space="preserve"> einleben zu können, </w:t>
      </w:r>
      <w:r w:rsidR="00FD6E2D">
        <w:rPr>
          <w:rFonts w:ascii="Arial" w:hAnsi="Arial"/>
          <w:sz w:val="24"/>
        </w:rPr>
        <w:t>zeigen</w:t>
      </w:r>
      <w:r w:rsidR="0039334F">
        <w:rPr>
          <w:rFonts w:ascii="Arial" w:hAnsi="Arial"/>
          <w:sz w:val="24"/>
        </w:rPr>
        <w:t xml:space="preserve"> auch </w:t>
      </w:r>
      <w:r w:rsidR="00FD6E2D">
        <w:rPr>
          <w:rFonts w:ascii="Arial" w:hAnsi="Arial"/>
          <w:sz w:val="24"/>
        </w:rPr>
        <w:t xml:space="preserve">mehrere wissenschaftliche Projekte der </w:t>
      </w:r>
      <w:proofErr w:type="spellStart"/>
      <w:r w:rsidR="00FD6E2D">
        <w:rPr>
          <w:rFonts w:ascii="Arial" w:hAnsi="Arial"/>
          <w:sz w:val="24"/>
        </w:rPr>
        <w:t>Charité-Abteilung</w:t>
      </w:r>
      <w:proofErr w:type="spellEnd"/>
      <w:r w:rsidR="00FD6E2D">
        <w:rPr>
          <w:rFonts w:ascii="Arial" w:hAnsi="Arial"/>
          <w:sz w:val="24"/>
        </w:rPr>
        <w:t xml:space="preserve"> für Psychiatrie und Psychotherapie</w:t>
      </w:r>
      <w:r w:rsidR="00000761">
        <w:rPr>
          <w:rFonts w:ascii="Arial" w:hAnsi="Arial"/>
          <w:sz w:val="24"/>
        </w:rPr>
        <w:t xml:space="preserve">, die auf diesem Gebiet deutschlandweit führend ist. Dazu gehören </w:t>
      </w:r>
      <w:r w:rsidR="00113C4C">
        <w:rPr>
          <w:rFonts w:ascii="Arial" w:hAnsi="Arial"/>
          <w:sz w:val="24"/>
        </w:rPr>
        <w:t xml:space="preserve">die gemeinsam mit der Uni Hamburg aufgelegte, internationale Studie "Seelische Gesundheit und Migration" sowie </w:t>
      </w:r>
      <w:r w:rsidR="007168B7">
        <w:rPr>
          <w:rFonts w:ascii="Arial" w:hAnsi="Arial"/>
          <w:sz w:val="24"/>
        </w:rPr>
        <w:t>die</w:t>
      </w:r>
      <w:r w:rsidR="00113C4C">
        <w:rPr>
          <w:rFonts w:ascii="Arial" w:hAnsi="Arial"/>
          <w:sz w:val="24"/>
        </w:rPr>
        <w:t xml:space="preserve"> Untersuchung der Ursachen von erhöhten Suizidraten bei jungen T</w:t>
      </w:r>
      <w:r w:rsidR="007168B7">
        <w:rPr>
          <w:rFonts w:ascii="Arial" w:hAnsi="Arial"/>
          <w:sz w:val="24"/>
        </w:rPr>
        <w:t>ürkischen Frauen. Wesentlicher B</w:t>
      </w:r>
      <w:r w:rsidR="00113C4C">
        <w:rPr>
          <w:rFonts w:ascii="Arial" w:hAnsi="Arial"/>
          <w:sz w:val="24"/>
        </w:rPr>
        <w:t xml:space="preserve">estandteil </w:t>
      </w:r>
      <w:r w:rsidR="0051349B">
        <w:rPr>
          <w:rFonts w:ascii="Arial" w:hAnsi="Arial"/>
          <w:sz w:val="24"/>
        </w:rPr>
        <w:t>des letz</w:t>
      </w:r>
      <w:r w:rsidR="00FD2DFC">
        <w:rPr>
          <w:rFonts w:ascii="Arial" w:hAnsi="Arial"/>
          <w:sz w:val="24"/>
        </w:rPr>
        <w:t>t</w:t>
      </w:r>
      <w:r w:rsidR="0051349B">
        <w:rPr>
          <w:rFonts w:ascii="Arial" w:hAnsi="Arial"/>
          <w:sz w:val="24"/>
        </w:rPr>
        <w:t>genann</w:t>
      </w:r>
      <w:r w:rsidR="00FD2DFC">
        <w:rPr>
          <w:rFonts w:ascii="Arial" w:hAnsi="Arial"/>
          <w:sz w:val="24"/>
        </w:rPr>
        <w:t>ten Projektes ist die Berliner K</w:t>
      </w:r>
      <w:r w:rsidR="0051349B">
        <w:rPr>
          <w:rFonts w:ascii="Arial" w:hAnsi="Arial"/>
          <w:sz w:val="24"/>
        </w:rPr>
        <w:t>ampagne "Bee</w:t>
      </w:r>
      <w:r w:rsidR="00FD2DFC">
        <w:rPr>
          <w:rFonts w:ascii="Arial" w:hAnsi="Arial"/>
          <w:sz w:val="24"/>
        </w:rPr>
        <w:t>nde Dein Schweigen, Nicht Dein L</w:t>
      </w:r>
      <w:r w:rsidR="0051349B">
        <w:rPr>
          <w:rFonts w:ascii="Arial" w:hAnsi="Arial"/>
          <w:sz w:val="24"/>
        </w:rPr>
        <w:t>eben".</w:t>
      </w:r>
    </w:p>
    <w:p w:rsidR="007B0AF1" w:rsidRDefault="00B97547" w:rsidP="009456D2">
      <w:pPr>
        <w:spacing w:before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>Bei der Tagung der Deutsch-Türkischen G</w:t>
      </w:r>
      <w:r w:rsidR="00C97040">
        <w:rPr>
          <w:rFonts w:ascii="Arial" w:hAnsi="Arial"/>
          <w:sz w:val="24"/>
        </w:rPr>
        <w:t>esellschaft für Psychiatrie, Psychotherapie und psychosoziale Gesundheit</w:t>
      </w:r>
      <w:r>
        <w:rPr>
          <w:rFonts w:ascii="Arial" w:hAnsi="Arial"/>
          <w:sz w:val="24"/>
        </w:rPr>
        <w:t xml:space="preserve"> (DTGPP) geht es neben neuen Forschungsprojekten um die Überprüfung bisheriger und die Entwicklung neuer Behandlungskonzepte</w:t>
      </w:r>
      <w:r w:rsidR="005258CB">
        <w:rPr>
          <w:rFonts w:ascii="Arial" w:hAnsi="Arial"/>
          <w:sz w:val="24"/>
        </w:rPr>
        <w:t xml:space="preserve"> bei ganz unterschiedlichen Patientengruppen. </w:t>
      </w:r>
      <w:r w:rsidR="00BF3897">
        <w:rPr>
          <w:rFonts w:ascii="Arial" w:hAnsi="Arial"/>
          <w:sz w:val="24"/>
        </w:rPr>
        <w:t>Der Kongress möchte nicht nur zur Versachlichung der öff</w:t>
      </w:r>
      <w:r w:rsidR="007B0AF1">
        <w:rPr>
          <w:rFonts w:ascii="Arial" w:hAnsi="Arial"/>
          <w:sz w:val="24"/>
        </w:rPr>
        <w:t>entlichen Diskussion beitragen</w:t>
      </w:r>
      <w:proofErr w:type="gramStart"/>
      <w:r w:rsidR="007B0AF1">
        <w:rPr>
          <w:rFonts w:ascii="Arial" w:hAnsi="Arial"/>
          <w:sz w:val="24"/>
        </w:rPr>
        <w:t xml:space="preserve">, </w:t>
      </w:r>
      <w:r w:rsidR="00BF3897">
        <w:rPr>
          <w:rFonts w:ascii="Arial" w:hAnsi="Arial"/>
          <w:sz w:val="24"/>
        </w:rPr>
        <w:t>sondern</w:t>
      </w:r>
      <w:proofErr w:type="gramEnd"/>
      <w:r w:rsidR="00BF3897">
        <w:rPr>
          <w:rFonts w:ascii="Arial" w:hAnsi="Arial"/>
          <w:sz w:val="24"/>
        </w:rPr>
        <w:t xml:space="preserve"> auch anhand positiver Integrationsleistungen praktikable Konzepte für </w:t>
      </w:r>
      <w:r w:rsidR="00275163">
        <w:rPr>
          <w:rFonts w:ascii="Arial" w:hAnsi="Arial"/>
          <w:sz w:val="24"/>
        </w:rPr>
        <w:t>Gesundheitswesen und Politik mit dem Ziel eines besseren</w:t>
      </w:r>
      <w:r w:rsidR="00BF3897">
        <w:rPr>
          <w:rFonts w:ascii="Arial" w:hAnsi="Arial"/>
          <w:sz w:val="24"/>
        </w:rPr>
        <w:t xml:space="preserve"> Zusammenleben</w:t>
      </w:r>
      <w:r w:rsidR="00275163">
        <w:rPr>
          <w:rFonts w:ascii="Arial" w:hAnsi="Arial"/>
          <w:sz w:val="24"/>
        </w:rPr>
        <w:t>s</w:t>
      </w:r>
      <w:r w:rsidR="00BF3897">
        <w:rPr>
          <w:rFonts w:ascii="Arial" w:hAnsi="Arial"/>
          <w:sz w:val="24"/>
        </w:rPr>
        <w:t xml:space="preserve"> </w:t>
      </w:r>
      <w:r w:rsidR="004B6510">
        <w:rPr>
          <w:rFonts w:ascii="Arial" w:hAnsi="Arial"/>
          <w:sz w:val="24"/>
        </w:rPr>
        <w:t xml:space="preserve">erarbeiten. </w:t>
      </w:r>
      <w:r w:rsidR="005258CB">
        <w:rPr>
          <w:rFonts w:ascii="Arial" w:hAnsi="Arial"/>
          <w:sz w:val="24"/>
        </w:rPr>
        <w:t xml:space="preserve">Die Teilnehmer kommen aus unterschiedlichen psychosozialen Berufen. </w:t>
      </w:r>
    </w:p>
    <w:p w:rsidR="004674F1" w:rsidRDefault="004674F1" w:rsidP="009456D2">
      <w:pPr>
        <w:spacing w:before="120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Die Veranstaltung findet vom 21. bis zum 25. September statt im Rathaus Schöneberg, </w:t>
      </w:r>
      <w:proofErr w:type="spellStart"/>
      <w:r>
        <w:rPr>
          <w:rFonts w:ascii="Arial" w:hAnsi="Arial"/>
          <w:sz w:val="24"/>
        </w:rPr>
        <w:t>John-F</w:t>
      </w:r>
      <w:proofErr w:type="spellEnd"/>
      <w:proofErr w:type="gramStart"/>
      <w:r>
        <w:rPr>
          <w:rFonts w:ascii="Arial" w:hAnsi="Arial"/>
          <w:sz w:val="24"/>
        </w:rPr>
        <w:t>.</w:t>
      </w:r>
      <w:proofErr w:type="gramEnd"/>
      <w:r>
        <w:rPr>
          <w:rFonts w:ascii="Arial" w:hAnsi="Arial"/>
          <w:sz w:val="24"/>
        </w:rPr>
        <w:t xml:space="preserve"> Kennedy-Platz, 10825 Berlin. Informationen unter:</w:t>
      </w:r>
      <w:r w:rsidRPr="004674F1">
        <w:t xml:space="preserve"> </w:t>
      </w:r>
      <w:hyperlink r:id="rId4" w:history="1">
        <w:r w:rsidRPr="00F10CBE">
          <w:rPr>
            <w:rStyle w:val="Link"/>
            <w:rFonts w:ascii="Arial" w:hAnsi="Arial"/>
            <w:sz w:val="24"/>
          </w:rPr>
          <w:t>http://www.dtgpp-kongress.org/</w:t>
        </w:r>
      </w:hyperlink>
    </w:p>
    <w:p w:rsidR="004674F1" w:rsidRDefault="004674F1" w:rsidP="004674F1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Kontakt für Teilnehmer und Medienvertreter:</w:t>
      </w:r>
    </w:p>
    <w:p w:rsidR="004674F1" w:rsidRDefault="003A4275" w:rsidP="004674F1">
      <w:pPr>
        <w:rPr>
          <w:rFonts w:ascii="Arial" w:hAnsi="Arial"/>
          <w:sz w:val="24"/>
        </w:rPr>
      </w:pPr>
      <w:hyperlink r:id="rId5" w:history="1">
        <w:proofErr w:type="spellStart"/>
        <w:r w:rsidR="004674F1" w:rsidRPr="00F10CBE">
          <w:rPr>
            <w:rStyle w:val="Link"/>
            <w:rFonts w:ascii="Arial" w:hAnsi="Arial"/>
            <w:sz w:val="24"/>
          </w:rPr>
          <w:t>andreas.heinz@charite.de</w:t>
        </w:r>
        <w:proofErr w:type="spellEnd"/>
      </w:hyperlink>
    </w:p>
    <w:p w:rsidR="004674F1" w:rsidRDefault="003A4275" w:rsidP="004674F1">
      <w:pPr>
        <w:rPr>
          <w:rFonts w:ascii="Arial" w:hAnsi="Arial"/>
          <w:sz w:val="24"/>
        </w:rPr>
      </w:pPr>
      <w:hyperlink r:id="rId6" w:history="1">
        <w:proofErr w:type="spellStart"/>
        <w:r w:rsidR="004674F1" w:rsidRPr="00F10CBE">
          <w:rPr>
            <w:rStyle w:val="Link"/>
            <w:rFonts w:ascii="Arial" w:hAnsi="Arial"/>
            <w:sz w:val="24"/>
          </w:rPr>
          <w:t>meryam.schouler-ocak@charite.de</w:t>
        </w:r>
        <w:proofErr w:type="spellEnd"/>
      </w:hyperlink>
    </w:p>
    <w:p w:rsidR="00014BB6" w:rsidRDefault="004674F1" w:rsidP="004674F1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Infos zur </w:t>
      </w:r>
      <w:proofErr w:type="spellStart"/>
      <w:r>
        <w:rPr>
          <w:rFonts w:ascii="Arial" w:hAnsi="Arial"/>
          <w:sz w:val="24"/>
        </w:rPr>
        <w:t>Migrationsforschung</w:t>
      </w:r>
      <w:proofErr w:type="spellEnd"/>
      <w:r>
        <w:rPr>
          <w:rFonts w:ascii="Arial" w:hAnsi="Arial"/>
          <w:sz w:val="24"/>
        </w:rPr>
        <w:t>:</w:t>
      </w:r>
    </w:p>
    <w:p w:rsidR="00014BB6" w:rsidRDefault="003A4275" w:rsidP="004674F1">
      <w:pPr>
        <w:rPr>
          <w:rFonts w:ascii="Arial" w:hAnsi="Arial"/>
          <w:sz w:val="24"/>
        </w:rPr>
      </w:pPr>
      <w:hyperlink r:id="rId7" w:history="1">
        <w:r w:rsidR="00014BB6" w:rsidRPr="00F10CBE">
          <w:rPr>
            <w:rStyle w:val="Link"/>
            <w:rFonts w:ascii="Arial" w:hAnsi="Arial"/>
            <w:sz w:val="24"/>
          </w:rPr>
          <w:t>http://www.charite.de/psychiatrie/forschung/migration.html</w:t>
        </w:r>
      </w:hyperlink>
    </w:p>
    <w:p w:rsidR="00FA433A" w:rsidRDefault="003A4275" w:rsidP="002D5B02">
      <w:pPr>
        <w:rPr>
          <w:rFonts w:ascii="Arial" w:hAnsi="Arial"/>
          <w:sz w:val="24"/>
        </w:rPr>
      </w:pPr>
      <w:hyperlink r:id="rId8" w:history="1">
        <w:r w:rsidR="00014BB6" w:rsidRPr="00F10CBE">
          <w:rPr>
            <w:rStyle w:val="Link"/>
            <w:rFonts w:ascii="Arial" w:hAnsi="Arial"/>
            <w:sz w:val="24"/>
          </w:rPr>
          <w:t>http://www.mwm-vermittlung.de/BeendeDeinSchweigen.html</w:t>
        </w:r>
      </w:hyperlink>
    </w:p>
    <w:p w:rsidR="00FA433A" w:rsidRDefault="00FA433A" w:rsidP="002D5B02">
      <w:pPr>
        <w:rPr>
          <w:rFonts w:ascii="Arial" w:hAnsi="Arial"/>
          <w:sz w:val="24"/>
        </w:rPr>
      </w:pPr>
      <w:r>
        <w:rPr>
          <w:rFonts w:ascii="Arial" w:hAnsi="Arial"/>
          <w:sz w:val="24"/>
        </w:rPr>
        <w:t>Homepage der Gesellschaft:</w:t>
      </w:r>
    </w:p>
    <w:p w:rsidR="00673BFB" w:rsidRPr="009456D2" w:rsidRDefault="003A4275" w:rsidP="0086219C">
      <w:pPr>
        <w:rPr>
          <w:rFonts w:ascii="Arial" w:hAnsi="Arial"/>
          <w:sz w:val="24"/>
        </w:rPr>
      </w:pPr>
      <w:hyperlink r:id="rId9" w:history="1">
        <w:r w:rsidR="00FA433A" w:rsidRPr="00F10CBE">
          <w:rPr>
            <w:rStyle w:val="Link"/>
            <w:rFonts w:ascii="Arial" w:hAnsi="Arial"/>
            <w:sz w:val="24"/>
          </w:rPr>
          <w:t>http://www.dtgpp.de/</w:t>
        </w:r>
      </w:hyperlink>
    </w:p>
    <w:sectPr w:rsidR="00673BFB" w:rsidRPr="009456D2" w:rsidSect="00673BFB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2A1109"/>
    <w:rsid w:val="00000761"/>
    <w:rsid w:val="00014BB6"/>
    <w:rsid w:val="000C0D4F"/>
    <w:rsid w:val="00113C4C"/>
    <w:rsid w:val="0025495D"/>
    <w:rsid w:val="0026125D"/>
    <w:rsid w:val="00275163"/>
    <w:rsid w:val="002A1109"/>
    <w:rsid w:val="002D5B02"/>
    <w:rsid w:val="003375BB"/>
    <w:rsid w:val="0039334F"/>
    <w:rsid w:val="003A4275"/>
    <w:rsid w:val="003B1C08"/>
    <w:rsid w:val="003D3E34"/>
    <w:rsid w:val="00442F42"/>
    <w:rsid w:val="004674F1"/>
    <w:rsid w:val="004B6510"/>
    <w:rsid w:val="0051349B"/>
    <w:rsid w:val="005258CB"/>
    <w:rsid w:val="00577CFC"/>
    <w:rsid w:val="00672EFB"/>
    <w:rsid w:val="00673BFB"/>
    <w:rsid w:val="007168B7"/>
    <w:rsid w:val="0079404C"/>
    <w:rsid w:val="007B0AF1"/>
    <w:rsid w:val="007F5363"/>
    <w:rsid w:val="0086219C"/>
    <w:rsid w:val="009456D2"/>
    <w:rsid w:val="00B52723"/>
    <w:rsid w:val="00B97547"/>
    <w:rsid w:val="00BF3897"/>
    <w:rsid w:val="00C244B6"/>
    <w:rsid w:val="00C97040"/>
    <w:rsid w:val="00E5472E"/>
    <w:rsid w:val="00ED6897"/>
    <w:rsid w:val="00FA433A"/>
    <w:rsid w:val="00FD2DFC"/>
    <w:rsid w:val="00FD6E2D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828AF"/>
    <w:rPr>
      <w:rFonts w:ascii="Times" w:hAnsi="Times"/>
      <w:sz w:val="28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semiHidden/>
    <w:unhideWhenUsed/>
    <w:rsid w:val="004674F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dtgpp-kongress.org/" TargetMode="External"/><Relationship Id="rId5" Type="http://schemas.openxmlformats.org/officeDocument/2006/relationships/hyperlink" Target="mailto:andreas.heinz@charite.de" TargetMode="External"/><Relationship Id="rId6" Type="http://schemas.openxmlformats.org/officeDocument/2006/relationships/hyperlink" Target="mailto:meryam.schouler-ocak@charite.de" TargetMode="External"/><Relationship Id="rId7" Type="http://schemas.openxmlformats.org/officeDocument/2006/relationships/hyperlink" Target="http://www.charite.de/psychiatrie/forschung/migration.html" TargetMode="External"/><Relationship Id="rId8" Type="http://schemas.openxmlformats.org/officeDocument/2006/relationships/hyperlink" Target="http://www.mwm-vermittlung.de/BeendeDeinSchweigen.html" TargetMode="External"/><Relationship Id="rId9" Type="http://schemas.openxmlformats.org/officeDocument/2006/relationships/hyperlink" Target="http://www.dtgpp.de/" TargetMode="Externa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</Words>
  <Characters>2803</Characters>
  <Application>Microsoft Macintosh Word</Application>
  <DocSecurity>0</DocSecurity>
  <Lines>23</Lines>
  <Paragraphs>5</Paragraphs>
  <ScaleCrop>false</ScaleCrop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Westhoff</dc:creator>
  <cp:keywords/>
  <cp:lastModifiedBy>Justin Westhoff</cp:lastModifiedBy>
  <cp:revision>31</cp:revision>
  <cp:lastPrinted>2010-09-18T11:33:00Z</cp:lastPrinted>
  <dcterms:created xsi:type="dcterms:W3CDTF">2010-09-18T10:47:00Z</dcterms:created>
  <dcterms:modified xsi:type="dcterms:W3CDTF">2010-09-18T12:11:00Z</dcterms:modified>
</cp:coreProperties>
</file>